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0B99D" w14:textId="1774742A" w:rsidR="004B2CE0" w:rsidRDefault="004B2CE0" w:rsidP="002915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KD. 3.3. </w:t>
      </w:r>
      <w:proofErr w:type="spellStart"/>
      <w:r w:rsidR="00BA66CF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="00B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6CF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="00BA66CF">
        <w:rPr>
          <w:rFonts w:ascii="Times New Roman" w:hAnsi="Times New Roman" w:cs="Times New Roman"/>
          <w:sz w:val="24"/>
          <w:szCs w:val="24"/>
        </w:rPr>
        <w:t xml:space="preserve"> UUD RI </w:t>
      </w:r>
      <w:proofErr w:type="spellStart"/>
      <w:r w:rsidR="00BA66C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BA66CF">
        <w:rPr>
          <w:rFonts w:ascii="Times New Roman" w:hAnsi="Times New Roman" w:cs="Times New Roman"/>
          <w:sz w:val="24"/>
          <w:szCs w:val="24"/>
        </w:rPr>
        <w:t xml:space="preserve"> 1945 yang </w:t>
      </w:r>
      <w:proofErr w:type="spellStart"/>
      <w:r w:rsidR="00BA66CF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="00B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6CF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BA66CF">
        <w:rPr>
          <w:rFonts w:ascii="Times New Roman" w:hAnsi="Times New Roman" w:cs="Times New Roman"/>
          <w:sz w:val="24"/>
          <w:szCs w:val="24"/>
        </w:rPr>
        <w:t xml:space="preserve"> wilayah negara, </w:t>
      </w:r>
      <w:proofErr w:type="spellStart"/>
      <w:r w:rsidR="00BA66CF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="00BA66CF">
        <w:rPr>
          <w:rFonts w:ascii="Times New Roman" w:hAnsi="Times New Roman" w:cs="Times New Roman"/>
          <w:sz w:val="24"/>
          <w:szCs w:val="24"/>
        </w:rPr>
        <w:t xml:space="preserve"> negara dan </w:t>
      </w:r>
      <w:proofErr w:type="spellStart"/>
      <w:r w:rsidR="00BA66CF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="00BA66CF">
        <w:rPr>
          <w:rFonts w:ascii="Times New Roman" w:hAnsi="Times New Roman" w:cs="Times New Roman"/>
          <w:sz w:val="24"/>
          <w:szCs w:val="24"/>
        </w:rPr>
        <w:t xml:space="preserve">, agama dan </w:t>
      </w:r>
      <w:proofErr w:type="spellStart"/>
      <w:r w:rsidR="00BA66CF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="00B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6C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B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6CF">
        <w:rPr>
          <w:rFonts w:ascii="Times New Roman" w:hAnsi="Times New Roman" w:cs="Times New Roman"/>
          <w:sz w:val="24"/>
          <w:szCs w:val="24"/>
        </w:rPr>
        <w:t>pertahanan</w:t>
      </w:r>
      <w:proofErr w:type="spellEnd"/>
      <w:r w:rsidR="00BA66C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A66CF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="00BA66CF">
        <w:rPr>
          <w:rFonts w:ascii="Times New Roman" w:hAnsi="Times New Roman" w:cs="Times New Roman"/>
          <w:sz w:val="24"/>
          <w:szCs w:val="24"/>
        </w:rPr>
        <w:t xml:space="preserve"> negara</w:t>
      </w:r>
    </w:p>
    <w:p w14:paraId="6999395C" w14:textId="3667858C" w:rsidR="00C04F2B" w:rsidRDefault="00C04F2B" w:rsidP="002915D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A8D57E" w14:textId="3C7B24BA" w:rsidR="002915D4" w:rsidRDefault="002915D4" w:rsidP="002915D4">
      <w:pPr>
        <w:rPr>
          <w:rFonts w:ascii="Times New Roman" w:hAnsi="Times New Roman" w:cs="Times New Roman"/>
          <w:sz w:val="24"/>
          <w:szCs w:val="24"/>
        </w:rPr>
      </w:pPr>
      <w:r w:rsidRPr="002915D4">
        <w:rPr>
          <w:rFonts w:ascii="Times New Roman" w:hAnsi="Times New Roman" w:cs="Times New Roman"/>
          <w:sz w:val="24"/>
          <w:szCs w:val="24"/>
        </w:rPr>
        <w:t>WILAYAH NEGARA KESATUAN REPUBLIK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5D4">
        <w:rPr>
          <w:rFonts w:ascii="Times New Roman" w:hAnsi="Times New Roman" w:cs="Times New Roman"/>
          <w:sz w:val="24"/>
          <w:szCs w:val="24"/>
        </w:rPr>
        <w:t>INDONESIA</w:t>
      </w:r>
    </w:p>
    <w:p w14:paraId="5B3CB761" w14:textId="77777777" w:rsidR="00C04F2B" w:rsidRPr="002915D4" w:rsidRDefault="00C04F2B" w:rsidP="002915D4">
      <w:pPr>
        <w:rPr>
          <w:rFonts w:ascii="Times New Roman" w:hAnsi="Times New Roman" w:cs="Times New Roman"/>
          <w:sz w:val="24"/>
          <w:szCs w:val="24"/>
        </w:rPr>
      </w:pPr>
    </w:p>
    <w:p w14:paraId="1649EBFD" w14:textId="39D26037" w:rsidR="002915D4" w:rsidRPr="002915D4" w:rsidRDefault="002915D4" w:rsidP="002915D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15D4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25 A UUD Negara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1945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Kesatuan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Indonesia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kepulauan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berciri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nusantara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wilayah yang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batas-batas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hak-haknya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5D4">
        <w:rPr>
          <w:rFonts w:ascii="Times New Roman" w:hAnsi="Times New Roman" w:cs="Times New Roman"/>
          <w:sz w:val="24"/>
          <w:szCs w:val="24"/>
        </w:rPr>
        <w:t xml:space="preserve">oleh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undang-undanang</w:t>
      </w:r>
      <w:proofErr w:type="spellEnd"/>
    </w:p>
    <w:p w14:paraId="2CEEF9EA" w14:textId="77777777" w:rsidR="002915D4" w:rsidRPr="002915D4" w:rsidRDefault="002915D4" w:rsidP="002915D4">
      <w:pPr>
        <w:rPr>
          <w:rFonts w:ascii="Times New Roman" w:hAnsi="Times New Roman" w:cs="Times New Roman"/>
          <w:sz w:val="24"/>
          <w:szCs w:val="24"/>
        </w:rPr>
      </w:pPr>
      <w:r w:rsidRPr="002915D4">
        <w:rPr>
          <w:rFonts w:ascii="Times New Roman" w:hAnsi="Times New Roman" w:cs="Times New Roman"/>
          <w:sz w:val="24"/>
          <w:szCs w:val="24"/>
        </w:rPr>
        <w:t>Gambar 3.1 Peta NKRI</w:t>
      </w:r>
    </w:p>
    <w:p w14:paraId="13972737" w14:textId="6AD9DE9F" w:rsidR="002915D4" w:rsidRPr="002915D4" w:rsidRDefault="002915D4" w:rsidP="002915D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15D4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Indonesia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dibedakan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>.</w:t>
      </w:r>
    </w:p>
    <w:p w14:paraId="02DBC3B2" w14:textId="43EF37D0" w:rsidR="002915D4" w:rsidRPr="002915D4" w:rsidRDefault="002915D4" w:rsidP="002915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15D4">
        <w:rPr>
          <w:rFonts w:ascii="Times New Roman" w:hAnsi="Times New Roman" w:cs="Times New Roman"/>
          <w:sz w:val="24"/>
          <w:szCs w:val="24"/>
        </w:rPr>
        <w:t xml:space="preserve">Zona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Teritorial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BC675B" w14:textId="1BB54865" w:rsidR="002915D4" w:rsidRPr="002915D4" w:rsidRDefault="002915D4" w:rsidP="002915D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915D4">
        <w:rPr>
          <w:rFonts w:ascii="Times New Roman" w:hAnsi="Times New Roman" w:cs="Times New Roman"/>
          <w:sz w:val="24"/>
          <w:szCs w:val="24"/>
        </w:rPr>
        <w:t xml:space="preserve">Batas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teritorial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garis khayal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5D4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berjarak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12 mil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garis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915D4">
        <w:rPr>
          <w:rFonts w:ascii="Times New Roman" w:hAnsi="Times New Roman" w:cs="Times New Roman"/>
          <w:sz w:val="24"/>
          <w:szCs w:val="24"/>
        </w:rPr>
        <w:t>lepas.Jika</w:t>
      </w:r>
      <w:proofErr w:type="spellEnd"/>
      <w:proofErr w:type="gram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lautan,sedangkan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lebar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lautan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24 mil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garis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teritorial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tarik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garis masing-masing negara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>.</w:t>
      </w:r>
    </w:p>
    <w:p w14:paraId="659F1407" w14:textId="77777777" w:rsidR="002915D4" w:rsidRDefault="002915D4" w:rsidP="002915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15D4">
        <w:rPr>
          <w:rFonts w:ascii="Times New Roman" w:hAnsi="Times New Roman" w:cs="Times New Roman"/>
          <w:sz w:val="24"/>
          <w:szCs w:val="24"/>
        </w:rPr>
        <w:t xml:space="preserve">Zona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Landas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Kontinen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19043D" w14:textId="77777777" w:rsidR="002915D4" w:rsidRDefault="002915D4" w:rsidP="002915D4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2915D4">
        <w:rPr>
          <w:rFonts w:ascii="Times New Roman" w:hAnsi="Times New Roman" w:cs="Times New Roman"/>
          <w:sz w:val="24"/>
          <w:szCs w:val="24"/>
        </w:rPr>
        <w:t>Landas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kontinen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geologis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morfologi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lanjutan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kontinen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benua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Kedalaman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lautnya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150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5D4">
        <w:rPr>
          <w:rFonts w:ascii="Times New Roman" w:hAnsi="Times New Roman" w:cs="Times New Roman"/>
          <w:sz w:val="24"/>
          <w:szCs w:val="24"/>
        </w:rPr>
        <w:t xml:space="preserve">meter. Indonesia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915D4">
        <w:rPr>
          <w:rFonts w:ascii="Times New Roman" w:hAnsi="Times New Roman" w:cs="Times New Roman"/>
          <w:sz w:val="24"/>
          <w:szCs w:val="24"/>
        </w:rPr>
        <w:t>kontinen,yaitu</w:t>
      </w:r>
      <w:proofErr w:type="spellEnd"/>
      <w:proofErr w:type="gram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kontinen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Asia dan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kontinen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Australia.</w:t>
      </w:r>
    </w:p>
    <w:p w14:paraId="6D953837" w14:textId="77777777" w:rsidR="002915D4" w:rsidRDefault="002915D4" w:rsidP="002915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15D4">
        <w:rPr>
          <w:rFonts w:ascii="Times New Roman" w:hAnsi="Times New Roman" w:cs="Times New Roman"/>
          <w:sz w:val="24"/>
          <w:szCs w:val="24"/>
        </w:rPr>
        <w:t xml:space="preserve">Zona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Eksklusif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(ZEE)</w:t>
      </w:r>
    </w:p>
    <w:p w14:paraId="26DAC5F3" w14:textId="2A95BDF3" w:rsidR="002915D4" w:rsidRPr="002915D4" w:rsidRDefault="002915D4" w:rsidP="002915D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915D4">
        <w:rPr>
          <w:rFonts w:ascii="Times New Roman" w:hAnsi="Times New Roman" w:cs="Times New Roman"/>
          <w:sz w:val="24"/>
          <w:szCs w:val="24"/>
        </w:rPr>
        <w:t xml:space="preserve">Zona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eksklusif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jalur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selebar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200 mil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diukur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5D4">
        <w:rPr>
          <w:rFonts w:ascii="Times New Roman" w:hAnsi="Times New Roman" w:cs="Times New Roman"/>
          <w:sz w:val="24"/>
          <w:szCs w:val="24"/>
        </w:rPr>
        <w:t xml:space="preserve">garis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. Di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zona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eksklusif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>, Indonesia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>.</w:t>
      </w:r>
    </w:p>
    <w:p w14:paraId="31E8CDC6" w14:textId="77777777" w:rsidR="002915D4" w:rsidRPr="002915D4" w:rsidRDefault="002915D4" w:rsidP="002915D4">
      <w:pPr>
        <w:rPr>
          <w:rFonts w:ascii="Times New Roman" w:hAnsi="Times New Roman" w:cs="Times New Roman"/>
          <w:sz w:val="24"/>
          <w:szCs w:val="24"/>
        </w:rPr>
      </w:pPr>
      <w:r w:rsidRPr="002915D4">
        <w:rPr>
          <w:rFonts w:ascii="Times New Roman" w:hAnsi="Times New Roman" w:cs="Times New Roman"/>
          <w:sz w:val="24"/>
          <w:szCs w:val="24"/>
        </w:rPr>
        <w:t xml:space="preserve">Gambar 3.2 Gambar Jalur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Laut</w:t>
      </w:r>
      <w:proofErr w:type="spellEnd"/>
    </w:p>
    <w:p w14:paraId="7EC103C2" w14:textId="77777777" w:rsidR="00BA66CF" w:rsidRDefault="002915D4" w:rsidP="002915D4">
      <w:pPr>
        <w:rPr>
          <w:rFonts w:ascii="Times New Roman" w:hAnsi="Times New Roman" w:cs="Times New Roman"/>
          <w:sz w:val="24"/>
          <w:szCs w:val="24"/>
        </w:rPr>
      </w:pPr>
      <w:r w:rsidRPr="002915D4">
        <w:rPr>
          <w:rFonts w:ascii="Times New Roman" w:hAnsi="Times New Roman" w:cs="Times New Roman"/>
          <w:sz w:val="24"/>
          <w:szCs w:val="24"/>
        </w:rPr>
        <w:t xml:space="preserve">Wilayah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daratan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Indonesia juga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kedudukan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tegaknya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kedaulatan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Indonesia. Wilayah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daratan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pemukiman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kediaman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="004B2CE0">
        <w:rPr>
          <w:rFonts w:ascii="Times New Roman" w:hAnsi="Times New Roman" w:cs="Times New Roman"/>
          <w:sz w:val="24"/>
          <w:szCs w:val="24"/>
        </w:rPr>
        <w:t xml:space="preserve"> </w:t>
      </w:r>
      <w:r w:rsidRPr="002915D4">
        <w:rPr>
          <w:rFonts w:ascii="Times New Roman" w:hAnsi="Times New Roman" w:cs="Times New Roman"/>
          <w:sz w:val="24"/>
          <w:szCs w:val="24"/>
        </w:rPr>
        <w:t xml:space="preserve">Indonesia. Di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daratan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4B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berlangsungnya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Indonesia,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4B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pemeritah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>.</w:t>
      </w:r>
      <w:r w:rsidR="004B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lautan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daratan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>, Indonesia juga</w:t>
      </w:r>
      <w:r w:rsidR="004B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udara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. Wilayah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udara</w:t>
      </w:r>
      <w:proofErr w:type="spellEnd"/>
      <w:r w:rsidR="004B2CE0">
        <w:rPr>
          <w:rFonts w:ascii="Times New Roman" w:hAnsi="Times New Roman" w:cs="Times New Roman"/>
          <w:sz w:val="24"/>
          <w:szCs w:val="24"/>
        </w:rPr>
        <w:t xml:space="preserve"> </w:t>
      </w:r>
      <w:r w:rsidRPr="002915D4">
        <w:rPr>
          <w:rFonts w:ascii="Times New Roman" w:hAnsi="Times New Roman" w:cs="Times New Roman"/>
          <w:sz w:val="24"/>
          <w:szCs w:val="24"/>
        </w:rPr>
        <w:t xml:space="preserve">Indonesia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udara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4B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permukaan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daratan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lautan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Indonesia.</w:t>
      </w:r>
      <w:r w:rsidR="004B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Konvensi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Chicago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1944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4B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penerbangan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sipil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4B2CE0">
        <w:rPr>
          <w:rFonts w:ascii="Times New Roman" w:hAnsi="Times New Roman" w:cs="Times New Roman"/>
          <w:sz w:val="24"/>
          <w:szCs w:val="24"/>
        </w:rPr>
        <w:t xml:space="preserve"> </w:t>
      </w:r>
      <w:r w:rsidRPr="002915D4">
        <w:rPr>
          <w:rFonts w:ascii="Times New Roman" w:hAnsi="Times New Roman" w:cs="Times New Roman"/>
          <w:sz w:val="24"/>
          <w:szCs w:val="24"/>
        </w:rPr>
        <w:t xml:space="preserve">negara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kedaulatan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utuh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eksklusif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di</w:t>
      </w:r>
      <w:r w:rsidR="004B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udara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negaranya</w:t>
      </w:r>
      <w:proofErr w:type="spellEnd"/>
      <w:r w:rsidR="00BA66C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DD993C" w14:textId="6ACABCFC" w:rsidR="004B2CE0" w:rsidRDefault="002915D4" w:rsidP="002915D4">
      <w:pPr>
        <w:rPr>
          <w:rFonts w:ascii="Times New Roman" w:hAnsi="Times New Roman" w:cs="Times New Roman"/>
          <w:sz w:val="24"/>
          <w:szCs w:val="24"/>
        </w:rPr>
      </w:pPr>
      <w:r w:rsidRPr="002915D4">
        <w:rPr>
          <w:rFonts w:ascii="Times New Roman" w:hAnsi="Times New Roman" w:cs="Times New Roman"/>
          <w:sz w:val="24"/>
          <w:szCs w:val="24"/>
        </w:rPr>
        <w:t>Negara</w:t>
      </w:r>
      <w:r w:rsidR="004B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="004B2CE0">
        <w:rPr>
          <w:rFonts w:ascii="Times New Roman" w:hAnsi="Times New Roman" w:cs="Times New Roman"/>
          <w:sz w:val="24"/>
          <w:szCs w:val="24"/>
        </w:rPr>
        <w:t xml:space="preserve"> </w:t>
      </w:r>
      <w:r w:rsidRPr="002915D4">
        <w:rPr>
          <w:rFonts w:ascii="Times New Roman" w:hAnsi="Times New Roman" w:cs="Times New Roman"/>
          <w:sz w:val="24"/>
          <w:szCs w:val="24"/>
        </w:rPr>
        <w:t xml:space="preserve">Indonesia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wilayah</w:t>
      </w:r>
      <w:r w:rsidR="004B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ekstrateritorial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. Wilayah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ekstrateritorial</w:t>
      </w:r>
      <w:proofErr w:type="spellEnd"/>
      <w:r w:rsidR="004B2CE0">
        <w:rPr>
          <w:rFonts w:ascii="Times New Roman" w:hAnsi="Times New Roman" w:cs="Times New Roman"/>
          <w:sz w:val="24"/>
          <w:szCs w:val="24"/>
        </w:rPr>
        <w:t xml:space="preserve"> </w:t>
      </w:r>
      <w:r w:rsidRPr="002915D4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wilayah negara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diakui</w:t>
      </w:r>
      <w:proofErr w:type="spellEnd"/>
      <w:r w:rsidR="004B2CE0">
        <w:rPr>
          <w:rFonts w:ascii="Times New Roman" w:hAnsi="Times New Roman" w:cs="Times New Roman"/>
          <w:sz w:val="24"/>
          <w:szCs w:val="24"/>
        </w:rPr>
        <w:t xml:space="preserve"> </w:t>
      </w:r>
      <w:r w:rsidRPr="002915D4">
        <w:rPr>
          <w:rFonts w:ascii="Times New Roman" w:hAnsi="Times New Roman" w:cs="Times New Roman"/>
          <w:sz w:val="24"/>
          <w:szCs w:val="24"/>
        </w:rPr>
        <w:t xml:space="preserve">oleh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Perwujudan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B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kantor-kantor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pewakilan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diplomatik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="004B2CE0">
        <w:rPr>
          <w:rFonts w:ascii="Times New Roman" w:hAnsi="Times New Roman" w:cs="Times New Roman"/>
          <w:sz w:val="24"/>
          <w:szCs w:val="24"/>
        </w:rPr>
        <w:t xml:space="preserve"> </w:t>
      </w:r>
      <w:r w:rsidRPr="002915D4">
        <w:rPr>
          <w:rFonts w:ascii="Times New Roman" w:hAnsi="Times New Roman" w:cs="Times New Roman"/>
          <w:sz w:val="24"/>
          <w:szCs w:val="24"/>
        </w:rPr>
        <w:t>Indonesia di negara lain.</w:t>
      </w:r>
    </w:p>
    <w:p w14:paraId="4B64FC89" w14:textId="1B40AA9A" w:rsidR="002915D4" w:rsidRPr="002915D4" w:rsidRDefault="002915D4" w:rsidP="002915D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15D4">
        <w:rPr>
          <w:rFonts w:ascii="Times New Roman" w:hAnsi="Times New Roman" w:cs="Times New Roman"/>
          <w:sz w:val="24"/>
          <w:szCs w:val="24"/>
        </w:rPr>
        <w:t>Siapa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memguasai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4B2CE0">
        <w:rPr>
          <w:rFonts w:ascii="Times New Roman" w:hAnsi="Times New Roman" w:cs="Times New Roman"/>
          <w:sz w:val="24"/>
          <w:szCs w:val="24"/>
        </w:rPr>
        <w:t xml:space="preserve"> </w:t>
      </w:r>
      <w:r w:rsidRPr="002915D4">
        <w:rPr>
          <w:rFonts w:ascii="Times New Roman" w:hAnsi="Times New Roman" w:cs="Times New Roman"/>
          <w:sz w:val="24"/>
          <w:szCs w:val="24"/>
        </w:rPr>
        <w:t>Indonesia</w:t>
      </w:r>
      <w:proofErr w:type="gramStart"/>
      <w:r w:rsidRPr="002915D4">
        <w:rPr>
          <w:rFonts w:ascii="Times New Roman" w:hAnsi="Times New Roman" w:cs="Times New Roman"/>
          <w:sz w:val="24"/>
          <w:szCs w:val="24"/>
        </w:rPr>
        <w:t>?.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Sehubungan</w:t>
      </w:r>
      <w:proofErr w:type="spellEnd"/>
      <w:proofErr w:type="gram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kita</w:t>
      </w:r>
      <w:proofErr w:type="spellEnd"/>
    </w:p>
    <w:p w14:paraId="627F20C4" w14:textId="2B8D76BB" w:rsidR="002915D4" w:rsidRPr="002915D4" w:rsidRDefault="002915D4" w:rsidP="002915D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15D4">
        <w:rPr>
          <w:rFonts w:ascii="Times New Roman" w:hAnsi="Times New Roman" w:cs="Times New Roman"/>
          <w:sz w:val="24"/>
          <w:szCs w:val="24"/>
        </w:rPr>
        <w:lastRenderedPageBreak/>
        <w:t>kemukakan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33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2 dan 3 UUD 1945 Negara</w:t>
      </w:r>
      <w:r w:rsidR="004B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Kesatuan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Repoblik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Indonesia,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="004B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>;</w:t>
      </w:r>
    </w:p>
    <w:p w14:paraId="42EE3282" w14:textId="22B8CE04" w:rsidR="002915D4" w:rsidRPr="002915D4" w:rsidRDefault="004B2CE0" w:rsidP="002915D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33 </w:t>
      </w:r>
      <w:proofErr w:type="spellStart"/>
      <w:r>
        <w:rPr>
          <w:rFonts w:ascii="Times New Roman" w:hAnsi="Times New Roman" w:cs="Times New Roman"/>
          <w:sz w:val="24"/>
          <w:szCs w:val="24"/>
        </w:rPr>
        <w:t>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15D4" w:rsidRPr="002915D4">
        <w:rPr>
          <w:rFonts w:ascii="Times New Roman" w:hAnsi="Times New Roman" w:cs="Times New Roman"/>
          <w:sz w:val="24"/>
          <w:szCs w:val="24"/>
        </w:rPr>
        <w:t>(2) Cabang-</w:t>
      </w:r>
      <w:proofErr w:type="spellStart"/>
      <w:r w:rsidR="002915D4" w:rsidRPr="002915D4">
        <w:rPr>
          <w:rFonts w:ascii="Times New Roman" w:hAnsi="Times New Roman" w:cs="Times New Roman"/>
          <w:sz w:val="24"/>
          <w:szCs w:val="24"/>
        </w:rPr>
        <w:t>cabang</w:t>
      </w:r>
      <w:proofErr w:type="spellEnd"/>
      <w:r w:rsidR="002915D4"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5D4" w:rsidRPr="002915D4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="002915D4" w:rsidRPr="002915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915D4" w:rsidRPr="002915D4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2915D4"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5D4" w:rsidRPr="002915D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2915D4" w:rsidRPr="002915D4">
        <w:rPr>
          <w:rFonts w:ascii="Times New Roman" w:hAnsi="Times New Roman" w:cs="Times New Roman"/>
          <w:sz w:val="24"/>
          <w:szCs w:val="24"/>
        </w:rPr>
        <w:t xml:space="preserve"> negara 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15D4" w:rsidRPr="002915D4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2915D4" w:rsidRPr="002915D4"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 w:rsidR="002915D4"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5D4" w:rsidRPr="002915D4">
        <w:rPr>
          <w:rFonts w:ascii="Times New Roman" w:hAnsi="Times New Roman" w:cs="Times New Roman"/>
          <w:sz w:val="24"/>
          <w:szCs w:val="24"/>
        </w:rPr>
        <w:t>hajat</w:t>
      </w:r>
      <w:proofErr w:type="spellEnd"/>
      <w:r w:rsidR="002915D4"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5D4" w:rsidRPr="002915D4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="002915D4" w:rsidRPr="002915D4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2915D4" w:rsidRPr="002915D4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2915D4"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5D4" w:rsidRPr="002915D4">
        <w:rPr>
          <w:rFonts w:ascii="Times New Roman" w:hAnsi="Times New Roman" w:cs="Times New Roman"/>
          <w:sz w:val="24"/>
          <w:szCs w:val="24"/>
        </w:rPr>
        <w:t>dikuasai</w:t>
      </w:r>
      <w:proofErr w:type="spellEnd"/>
      <w:r w:rsidR="002915D4" w:rsidRPr="002915D4">
        <w:rPr>
          <w:rFonts w:ascii="Times New Roman" w:hAnsi="Times New Roman" w:cs="Times New Roman"/>
          <w:sz w:val="24"/>
          <w:szCs w:val="24"/>
        </w:rPr>
        <w:t xml:space="preserve"> oleh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15D4" w:rsidRPr="002915D4">
        <w:rPr>
          <w:rFonts w:ascii="Times New Roman" w:hAnsi="Times New Roman" w:cs="Times New Roman"/>
          <w:sz w:val="24"/>
          <w:szCs w:val="24"/>
        </w:rPr>
        <w:t>negara.</w:t>
      </w:r>
    </w:p>
    <w:p w14:paraId="2C06FA1B" w14:textId="731A94F4" w:rsidR="002915D4" w:rsidRPr="002915D4" w:rsidRDefault="004B2CE0" w:rsidP="002915D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33 </w:t>
      </w:r>
      <w:proofErr w:type="spellStart"/>
      <w:r>
        <w:rPr>
          <w:rFonts w:ascii="Times New Roman" w:hAnsi="Times New Roman" w:cs="Times New Roman"/>
          <w:sz w:val="24"/>
          <w:szCs w:val="24"/>
        </w:rPr>
        <w:t>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15D4" w:rsidRPr="002915D4"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="002915D4" w:rsidRPr="002915D4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="002915D4" w:rsidRPr="002915D4">
        <w:rPr>
          <w:rFonts w:ascii="Times New Roman" w:hAnsi="Times New Roman" w:cs="Times New Roman"/>
          <w:sz w:val="24"/>
          <w:szCs w:val="24"/>
        </w:rPr>
        <w:t xml:space="preserve"> dan air dan </w:t>
      </w:r>
      <w:proofErr w:type="spellStart"/>
      <w:r w:rsidR="002915D4" w:rsidRPr="002915D4"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 w:rsidR="002915D4"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5D4" w:rsidRPr="002915D4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2915D4" w:rsidRPr="002915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915D4" w:rsidRPr="002915D4">
        <w:rPr>
          <w:rFonts w:ascii="Times New Roman" w:hAnsi="Times New Roman" w:cs="Times New Roman"/>
          <w:sz w:val="24"/>
          <w:szCs w:val="24"/>
        </w:rPr>
        <w:t>terkandung</w:t>
      </w:r>
      <w:proofErr w:type="spellEnd"/>
      <w:r w:rsidR="002915D4" w:rsidRPr="002915D4">
        <w:rPr>
          <w:rFonts w:ascii="Times New Roman" w:hAnsi="Times New Roman" w:cs="Times New Roman"/>
          <w:sz w:val="24"/>
          <w:szCs w:val="24"/>
        </w:rPr>
        <w:t xml:space="preserve">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5D4" w:rsidRPr="002915D4">
        <w:rPr>
          <w:rFonts w:ascii="Times New Roman" w:hAnsi="Times New Roman" w:cs="Times New Roman"/>
          <w:sz w:val="24"/>
          <w:szCs w:val="24"/>
        </w:rPr>
        <w:t>dalamnya</w:t>
      </w:r>
      <w:proofErr w:type="spellEnd"/>
      <w:r w:rsidR="002915D4"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5D4" w:rsidRPr="002915D4">
        <w:rPr>
          <w:rFonts w:ascii="Times New Roman" w:hAnsi="Times New Roman" w:cs="Times New Roman"/>
          <w:sz w:val="24"/>
          <w:szCs w:val="24"/>
        </w:rPr>
        <w:t>dikuasai</w:t>
      </w:r>
      <w:proofErr w:type="spellEnd"/>
      <w:r w:rsidR="002915D4" w:rsidRPr="002915D4">
        <w:rPr>
          <w:rFonts w:ascii="Times New Roman" w:hAnsi="Times New Roman" w:cs="Times New Roman"/>
          <w:sz w:val="24"/>
          <w:szCs w:val="24"/>
        </w:rPr>
        <w:t xml:space="preserve"> oleh negara dan </w:t>
      </w:r>
      <w:proofErr w:type="spellStart"/>
      <w:r w:rsidR="002915D4" w:rsidRPr="002915D4">
        <w:rPr>
          <w:rFonts w:ascii="Times New Roman" w:hAnsi="Times New Roman" w:cs="Times New Roman"/>
          <w:sz w:val="24"/>
          <w:szCs w:val="24"/>
        </w:rPr>
        <w:t>dipergunakan</w:t>
      </w:r>
      <w:proofErr w:type="spellEnd"/>
      <w:r w:rsidR="002915D4"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5D4" w:rsidRPr="002915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5D4" w:rsidRPr="002915D4">
        <w:rPr>
          <w:rFonts w:ascii="Times New Roman" w:hAnsi="Times New Roman" w:cs="Times New Roman"/>
          <w:sz w:val="24"/>
          <w:szCs w:val="24"/>
        </w:rPr>
        <w:t>sebesar-besar</w:t>
      </w:r>
      <w:proofErr w:type="spellEnd"/>
      <w:r w:rsidR="002915D4"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5D4" w:rsidRPr="002915D4">
        <w:rPr>
          <w:rFonts w:ascii="Times New Roman" w:hAnsi="Times New Roman" w:cs="Times New Roman"/>
          <w:sz w:val="24"/>
          <w:szCs w:val="24"/>
        </w:rPr>
        <w:t>kemakmuran</w:t>
      </w:r>
      <w:proofErr w:type="spellEnd"/>
      <w:r w:rsidR="002915D4"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5D4" w:rsidRPr="002915D4">
        <w:rPr>
          <w:rFonts w:ascii="Times New Roman" w:hAnsi="Times New Roman" w:cs="Times New Roman"/>
          <w:sz w:val="24"/>
          <w:szCs w:val="24"/>
        </w:rPr>
        <w:t>rakyat</w:t>
      </w:r>
      <w:proofErr w:type="spellEnd"/>
      <w:r w:rsidR="002915D4" w:rsidRPr="002915D4">
        <w:rPr>
          <w:rFonts w:ascii="Times New Roman" w:hAnsi="Times New Roman" w:cs="Times New Roman"/>
          <w:sz w:val="24"/>
          <w:szCs w:val="24"/>
        </w:rPr>
        <w:t>.</w:t>
      </w:r>
    </w:p>
    <w:p w14:paraId="41914126" w14:textId="77777777" w:rsidR="004B2CE0" w:rsidRDefault="002915D4" w:rsidP="002915D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15D4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batas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wilayah Indonesia? </w:t>
      </w:r>
    </w:p>
    <w:p w14:paraId="71E2C563" w14:textId="4DBA1F30" w:rsidR="004B2CE0" w:rsidRDefault="002915D4" w:rsidP="002915D4">
      <w:pPr>
        <w:rPr>
          <w:rFonts w:ascii="Times New Roman" w:hAnsi="Times New Roman" w:cs="Times New Roman"/>
          <w:sz w:val="24"/>
          <w:szCs w:val="24"/>
        </w:rPr>
      </w:pPr>
      <w:r w:rsidRPr="002915D4">
        <w:rPr>
          <w:rFonts w:ascii="Times New Roman" w:hAnsi="Times New Roman" w:cs="Times New Roman"/>
          <w:sz w:val="24"/>
          <w:szCs w:val="24"/>
        </w:rPr>
        <w:t>Sama</w:t>
      </w:r>
      <w:r w:rsidR="004B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halnya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negara-negara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>, Indonesia yang</w:t>
      </w:r>
      <w:r w:rsidR="004B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batas-batas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wilayahnya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>. Kalian</w:t>
      </w:r>
      <w:r w:rsidR="004B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negara</w:t>
      </w:r>
      <w:r w:rsidR="004B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maritim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pertiga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wilayah Indonesia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4B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lautan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. Jadi,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tidaklah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mengherankan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batas-batas</w:t>
      </w:r>
      <w:proofErr w:type="spellEnd"/>
      <w:r w:rsidR="00BA66CF">
        <w:rPr>
          <w:rFonts w:ascii="Times New Roman" w:hAnsi="Times New Roman" w:cs="Times New Roman"/>
          <w:sz w:val="24"/>
          <w:szCs w:val="24"/>
        </w:rPr>
        <w:t xml:space="preserve"> </w:t>
      </w:r>
      <w:r w:rsidRPr="002915D4">
        <w:rPr>
          <w:rFonts w:ascii="Times New Roman" w:hAnsi="Times New Roman" w:cs="Times New Roman"/>
          <w:sz w:val="24"/>
          <w:szCs w:val="24"/>
        </w:rPr>
        <w:t xml:space="preserve">wilayah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10</w:t>
      </w:r>
      <w:r w:rsidR="004B2CE0">
        <w:rPr>
          <w:rFonts w:ascii="Times New Roman" w:hAnsi="Times New Roman" w:cs="Times New Roman"/>
          <w:sz w:val="24"/>
          <w:szCs w:val="24"/>
        </w:rPr>
        <w:t xml:space="preserve"> </w:t>
      </w:r>
      <w:r w:rsidRPr="002915D4">
        <w:rPr>
          <w:rFonts w:ascii="Times New Roman" w:hAnsi="Times New Roman" w:cs="Times New Roman"/>
          <w:sz w:val="24"/>
          <w:szCs w:val="24"/>
        </w:rPr>
        <w:t xml:space="preserve">negara,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perbatasan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darat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Indonesia</w:t>
      </w:r>
      <w:r w:rsidR="004B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negara. </w:t>
      </w:r>
    </w:p>
    <w:p w14:paraId="7E17B3AA" w14:textId="5B4A139A" w:rsidR="00BA66CF" w:rsidRPr="00693FC1" w:rsidRDefault="002915D4" w:rsidP="00693FC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15D4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2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B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FC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93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FC1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="00693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FC1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693FC1">
        <w:rPr>
          <w:rFonts w:ascii="Times New Roman" w:hAnsi="Times New Roman" w:cs="Times New Roman"/>
          <w:sz w:val="24"/>
          <w:szCs w:val="24"/>
        </w:rPr>
        <w:t xml:space="preserve"> wilayah Indonesia dan </w:t>
      </w:r>
      <w:proofErr w:type="spellStart"/>
      <w:r w:rsidR="00693FC1">
        <w:rPr>
          <w:rFonts w:ascii="Times New Roman" w:hAnsi="Times New Roman" w:cs="Times New Roman"/>
          <w:sz w:val="24"/>
          <w:szCs w:val="24"/>
        </w:rPr>
        <w:t>batas</w:t>
      </w:r>
      <w:proofErr w:type="spellEnd"/>
      <w:r w:rsidR="00693FC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693FC1">
        <w:rPr>
          <w:rFonts w:ascii="Times New Roman" w:hAnsi="Times New Roman" w:cs="Times New Roman"/>
          <w:sz w:val="24"/>
          <w:szCs w:val="24"/>
        </w:rPr>
        <w:t>batas</w:t>
      </w:r>
      <w:proofErr w:type="spellEnd"/>
      <w:r w:rsidR="00693FC1">
        <w:rPr>
          <w:rFonts w:ascii="Times New Roman" w:hAnsi="Times New Roman" w:cs="Times New Roman"/>
          <w:sz w:val="24"/>
          <w:szCs w:val="24"/>
        </w:rPr>
        <w:t xml:space="preserve"> wilayah Indonesia kalian </w:t>
      </w:r>
      <w:proofErr w:type="spellStart"/>
      <w:r w:rsidR="00693FC1">
        <w:rPr>
          <w:rFonts w:ascii="Times New Roman" w:hAnsi="Times New Roman" w:cs="Times New Roman"/>
          <w:sz w:val="24"/>
          <w:szCs w:val="24"/>
        </w:rPr>
        <w:t>amati</w:t>
      </w:r>
      <w:proofErr w:type="spellEnd"/>
      <w:r w:rsidR="00693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FC1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693FC1"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 w:rsidR="00693FC1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="00693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FC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693FC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50B75F2" w14:textId="43DEEB0A" w:rsidR="002915D4" w:rsidRDefault="006E72B6" w:rsidP="004B2CE0">
      <w:pPr>
        <w:rPr>
          <w:rStyle w:val="Hyperlink"/>
          <w:rFonts w:ascii="Times New Roman" w:hAnsi="Times New Roman" w:cs="Times New Roman"/>
          <w:sz w:val="24"/>
          <w:szCs w:val="24"/>
        </w:rPr>
      </w:pPr>
      <w:hyperlink r:id="rId5" w:history="1">
        <w:r w:rsidR="00185652" w:rsidRPr="00123291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https://www.youtube.com/watch?v=d6L6yvM--</w:t>
        </w:r>
        <w:proofErr w:type="spellStart"/>
        <w:r w:rsidR="00185652" w:rsidRPr="00123291">
          <w:rPr>
            <w:rStyle w:val="Hyperlink"/>
            <w:rFonts w:ascii="Times New Roman" w:hAnsi="Times New Roman" w:cs="Times New Roman"/>
            <w:sz w:val="24"/>
            <w:szCs w:val="24"/>
          </w:rPr>
          <w:t>eg</w:t>
        </w:r>
        <w:proofErr w:type="spellEnd"/>
      </w:hyperlink>
    </w:p>
    <w:p w14:paraId="59EBAE48" w14:textId="063A06D6" w:rsidR="00693FC1" w:rsidRPr="00C04F2B" w:rsidRDefault="00693FC1" w:rsidP="004B2CE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04F2B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kemudian</w:t>
      </w:r>
      <w:proofErr w:type="spellEnd"/>
      <w:r w:rsidRPr="00C04F2B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kalian </w:t>
      </w:r>
      <w:proofErr w:type="spellStart"/>
      <w:r w:rsidRPr="00C04F2B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simpulkan</w:t>
      </w:r>
      <w:proofErr w:type="spellEnd"/>
      <w:r w:rsidRPr="00C04F2B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04F2B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dari</w:t>
      </w:r>
      <w:proofErr w:type="spellEnd"/>
      <w:r w:rsidRPr="00C04F2B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04F2B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pengamatan</w:t>
      </w:r>
      <w:proofErr w:type="spellEnd"/>
      <w:r w:rsidRPr="00C04F2B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04F2B" w:rsidRPr="00C04F2B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video </w:t>
      </w:r>
      <w:proofErr w:type="spellStart"/>
      <w:r w:rsidR="00C04F2B" w:rsidRPr="00C04F2B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tersebut</w:t>
      </w:r>
      <w:proofErr w:type="spellEnd"/>
      <w:r w:rsidR="00C04F2B" w:rsidRPr="00C04F2B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C04F2B" w:rsidRPr="00C04F2B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dengan</w:t>
      </w:r>
      <w:proofErr w:type="spellEnd"/>
      <w:r w:rsidR="00C04F2B" w:rsidRPr="00C04F2B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C04F2B" w:rsidRPr="00C04F2B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me</w:t>
      </w:r>
      <w:r w:rsidR="00606ACF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mbuat</w:t>
      </w:r>
      <w:proofErr w:type="spellEnd"/>
      <w:r w:rsidR="00606ACF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mind map di </w:t>
      </w:r>
      <w:proofErr w:type="spellStart"/>
      <w:r w:rsidR="00606ACF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kertas</w:t>
      </w:r>
      <w:proofErr w:type="spellEnd"/>
      <w:r w:rsidR="00606ACF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HVS</w:t>
      </w:r>
      <w:r w:rsidR="006E72B6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44B27EDF" w14:textId="41B81A04" w:rsidR="00185652" w:rsidRPr="002915D4" w:rsidRDefault="00185652" w:rsidP="004B2CE0">
      <w:pPr>
        <w:rPr>
          <w:rFonts w:ascii="Times New Roman" w:hAnsi="Times New Roman" w:cs="Times New Roman"/>
          <w:sz w:val="24"/>
          <w:szCs w:val="24"/>
        </w:rPr>
      </w:pPr>
    </w:p>
    <w:sectPr w:rsidR="00185652" w:rsidRPr="002915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6805C3"/>
    <w:multiLevelType w:val="hybridMultilevel"/>
    <w:tmpl w:val="1B82CC1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A2668"/>
    <w:multiLevelType w:val="hybridMultilevel"/>
    <w:tmpl w:val="E5AEE69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5D4"/>
    <w:rsid w:val="000B1036"/>
    <w:rsid w:val="00185652"/>
    <w:rsid w:val="002915D4"/>
    <w:rsid w:val="004B2CE0"/>
    <w:rsid w:val="00606ACF"/>
    <w:rsid w:val="00693FC1"/>
    <w:rsid w:val="006E72B6"/>
    <w:rsid w:val="00BA66CF"/>
    <w:rsid w:val="00C0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0B5C8"/>
  <w15:chartTrackingRefBased/>
  <w15:docId w15:val="{E0870900-F6C1-4928-BF2C-58AF7F00D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5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56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56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d6L6yvM--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titik Listyorini</dc:creator>
  <cp:keywords/>
  <dc:description/>
  <cp:lastModifiedBy>titik Listyorini</cp:lastModifiedBy>
  <cp:revision>4</cp:revision>
  <dcterms:created xsi:type="dcterms:W3CDTF">2020-10-04T15:20:00Z</dcterms:created>
  <dcterms:modified xsi:type="dcterms:W3CDTF">2020-10-04T16:42:00Z</dcterms:modified>
</cp:coreProperties>
</file>